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3F1" w:rsidRDefault="00F23BA6">
      <w:pPr>
        <w:widowControl/>
        <w:spacing w:beforeLines="50" w:before="156" w:afterLines="50" w:after="156"/>
        <w:jc w:val="center"/>
        <w:rPr>
          <w:rFonts w:ascii="lucida Grande" w:eastAsia="宋体" w:hAnsi="lucida Grande" w:cs="宋体" w:hint="eastAsia"/>
          <w:color w:val="000000"/>
          <w:kern w:val="0"/>
          <w:szCs w:val="21"/>
        </w:rPr>
      </w:pP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 xml:space="preserve">南方科技大学 </w:t>
      </w:r>
      <w:r>
        <w:rPr>
          <w:rFonts w:ascii="华文新魏" w:eastAsia="华文新魏" w:hAnsi="黑体" w:cs="宋体" w:hint="eastAsia"/>
          <w:b/>
          <w:bCs/>
          <w:color w:val="000000"/>
          <w:kern w:val="0"/>
          <w:sz w:val="32"/>
          <w:szCs w:val="32"/>
        </w:rPr>
        <w:t>前沿与交叉科学研究院</w:t>
      </w:r>
    </w:p>
    <w:p w:rsidR="002003F1" w:rsidRDefault="00BE7CAC">
      <w:pPr>
        <w:widowControl/>
        <w:jc w:val="center"/>
        <w:rPr>
          <w:rFonts w:ascii="lucida Grande" w:eastAsia="宋体" w:hAnsi="lucida Grande" w:cs="宋体" w:hint="eastAsia"/>
          <w:color w:val="000000"/>
          <w:kern w:val="0"/>
          <w:szCs w:val="21"/>
        </w:rPr>
      </w:pPr>
      <w:r w:rsidRPr="00741AD8"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</w:rPr>
        <w:t>Manufacturing-X</w:t>
      </w:r>
      <w:r w:rsidR="00EF0E17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博士后招聘</w:t>
      </w:r>
      <w:r w:rsidR="00F23BA6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启事</w:t>
      </w:r>
    </w:p>
    <w:p w:rsidR="002003F1" w:rsidRDefault="002003F1">
      <w:pPr>
        <w:widowControl/>
        <w:jc w:val="left"/>
        <w:rPr>
          <w:rFonts w:ascii="lucida Grande" w:eastAsia="宋体" w:hAnsi="lucida Grande" w:cs="宋体" w:hint="eastAsia"/>
          <w:color w:val="000000"/>
          <w:kern w:val="0"/>
          <w:szCs w:val="21"/>
        </w:rPr>
      </w:pPr>
    </w:p>
    <w:p w:rsidR="002003F1" w:rsidRDefault="00F23BA6" w:rsidP="00014FCC">
      <w:pPr>
        <w:spacing w:line="360" w:lineRule="auto"/>
        <w:ind w:firstLineChars="200" w:firstLine="480"/>
        <w:rPr>
          <w:rFonts w:ascii="等线" w:eastAsia="等线" w:hAnsi="等线" w:cs="宋体"/>
          <w:color w:val="000000"/>
          <w:kern w:val="0"/>
          <w:sz w:val="24"/>
          <w:szCs w:val="24"/>
        </w:rPr>
      </w:pPr>
      <w:r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南方科技大学前沿与交叉科学研究院（以下简称南科大交叉研究院）致力于促进前沿科学的探索研究与学科发展的交叉融合。通过组织不同学科和专业背景的科研人员开展协同合作研究，创新体制机制，聚焦重大科研方向，跨越学科边界，实现学科间的思维碰撞与技术共享，积极地促进南方科技大学的前沿科学发展、学科交叉融合和先进技术创新。</w:t>
      </w:r>
      <w:r w:rsidR="00751201" w:rsidRPr="00751201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智能制造研究院</w:t>
      </w:r>
      <w:r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（</w:t>
      </w:r>
      <w:r w:rsidR="00751201" w:rsidRPr="00751201">
        <w:rPr>
          <w:rFonts w:ascii="等线" w:eastAsia="等线" w:hAnsi="等线" w:cs="宋体"/>
          <w:color w:val="000000"/>
          <w:kern w:val="0"/>
          <w:sz w:val="24"/>
          <w:szCs w:val="24"/>
        </w:rPr>
        <w:t>Manufacturing-X</w:t>
      </w:r>
      <w:r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）为南科大交叉研究院培育的七大X-研究院之一，力图在前沿重大科学问题取得突破，促进</w:t>
      </w:r>
      <w:r w:rsidR="00DA38F9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智能制造</w:t>
      </w:r>
      <w:r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领域的交叉研究，促进科学成果快速转化，旨在打造粤港澳大湾区和国内顶尖、世界一流水准的</w:t>
      </w:r>
      <w:r w:rsidR="0015621D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智能制造</w:t>
      </w:r>
      <w:r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创新中心，推动</w:t>
      </w:r>
      <w:r w:rsidR="00A1633D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智能制造</w:t>
      </w:r>
      <w:r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大领域的发展与</w:t>
      </w:r>
      <w:r w:rsidR="00A1633D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制造</w:t>
      </w:r>
      <w:r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产业的发展；以科技促进</w:t>
      </w:r>
      <w:r w:rsidR="009F6259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智能制造</w:t>
      </w:r>
      <w:r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产业发展为目标，促进产学研深度融合，发挥创新驱动力优势。</w:t>
      </w:r>
    </w:p>
    <w:p w:rsidR="002245C3" w:rsidRDefault="00F23BA6" w:rsidP="00C940BE">
      <w:pPr>
        <w:widowControl/>
        <w:spacing w:line="360" w:lineRule="auto"/>
        <w:ind w:firstLineChars="200" w:firstLine="480"/>
        <w:rPr>
          <w:rFonts w:ascii="等线" w:eastAsia="等线" w:hAnsi="等线" w:cs="宋体"/>
          <w:color w:val="000000"/>
          <w:kern w:val="0"/>
          <w:sz w:val="24"/>
          <w:szCs w:val="24"/>
        </w:rPr>
      </w:pPr>
      <w:r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南科大交叉研究院将通过组织安排博士后研究</w:t>
      </w:r>
      <w:r>
        <w:rPr>
          <w:rFonts w:ascii="Segoe UI Symbol" w:eastAsia="等线" w:hAnsi="Segoe UI Symbol" w:cs="Segoe UI Symbol" w:hint="eastAsia"/>
          <w:color w:val="000000"/>
          <w:kern w:val="0"/>
          <w:sz w:val="24"/>
          <w:szCs w:val="24"/>
        </w:rPr>
        <w:t>员聘用</w:t>
      </w:r>
      <w:r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项目，为</w:t>
      </w:r>
      <w:r w:rsidR="00A960F4" w:rsidRPr="00A960F4">
        <w:rPr>
          <w:rFonts w:ascii="等线" w:eastAsia="等线" w:hAnsi="等线" w:cs="宋体"/>
          <w:color w:val="000000"/>
          <w:kern w:val="0"/>
          <w:sz w:val="24"/>
          <w:szCs w:val="24"/>
        </w:rPr>
        <w:t>Manufacturing-X</w:t>
      </w:r>
      <w:r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引进具有综合科研素质、跨学科交叉的科学研究及工程技术人才。此次2020-2021年度计划开</w:t>
      </w:r>
      <w:r>
        <w:rPr>
          <w:rFonts w:ascii="等线" w:eastAsia="等线" w:hAnsi="等线" w:cs="宋体" w:hint="eastAsia"/>
          <w:color w:val="000000" w:themeColor="text1"/>
          <w:kern w:val="0"/>
          <w:sz w:val="24"/>
          <w:szCs w:val="24"/>
        </w:rPr>
        <w:t>放1</w:t>
      </w:r>
      <w:r w:rsidR="002245C3">
        <w:rPr>
          <w:rFonts w:ascii="等线" w:eastAsia="等线" w:hAnsi="等线" w:cs="宋体" w:hint="eastAsia"/>
          <w:color w:val="000000" w:themeColor="text1"/>
          <w:kern w:val="0"/>
          <w:sz w:val="24"/>
          <w:szCs w:val="24"/>
        </w:rPr>
        <w:t>0</w:t>
      </w:r>
      <w:r>
        <w:rPr>
          <w:rFonts w:ascii="等线" w:eastAsia="等线" w:hAnsi="等线" w:cs="宋体" w:hint="eastAsia"/>
          <w:color w:val="000000" w:themeColor="text1"/>
          <w:kern w:val="0"/>
          <w:sz w:val="24"/>
          <w:szCs w:val="24"/>
        </w:rPr>
        <w:t>名</w:t>
      </w:r>
      <w:r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博士后研究员招聘名额。拟聘用的博士后研究员须为具有优良道德品质、良好合作精神、扎实理论基础、较强科研能力的优秀博士毕业生，须有意愿以两年甚至于更长的时间致力于交叉科学的项目研究。</w:t>
      </w:r>
    </w:p>
    <w:p w:rsidR="002003F1" w:rsidRDefault="00F23BA6" w:rsidP="00C940BE">
      <w:pPr>
        <w:widowControl/>
        <w:spacing w:line="360" w:lineRule="auto"/>
        <w:jc w:val="left"/>
        <w:rPr>
          <w:rFonts w:asciiTheme="minorEastAsia" w:eastAsia="等线" w:hAnsiTheme="minorEastAsia" w:cs="宋体"/>
          <w:b/>
          <w:color w:val="000000"/>
          <w:kern w:val="0"/>
          <w:sz w:val="24"/>
          <w:szCs w:val="24"/>
        </w:rPr>
      </w:pPr>
      <w:r>
        <w:rPr>
          <w:rFonts w:asciiTheme="minorEastAsia" w:eastAsia="等线" w:hAnsiTheme="minorEastAsia" w:cs="宋体" w:hint="eastAsia"/>
          <w:b/>
          <w:color w:val="000000"/>
          <w:kern w:val="0"/>
          <w:sz w:val="24"/>
          <w:szCs w:val="24"/>
        </w:rPr>
        <w:t>1、研究方向</w:t>
      </w:r>
    </w:p>
    <w:p w:rsidR="002003F1" w:rsidRDefault="00F12B71" w:rsidP="00C940BE">
      <w:pPr>
        <w:pStyle w:val="1"/>
        <w:spacing w:line="360" w:lineRule="auto"/>
        <w:ind w:firstLine="480"/>
        <w:rPr>
          <w:rFonts w:ascii="等线" w:eastAsia="等线" w:hAnsi="等线" w:cs="宋体"/>
          <w:b/>
          <w:color w:val="000000"/>
          <w:kern w:val="0"/>
          <w:sz w:val="24"/>
          <w:szCs w:val="24"/>
        </w:rPr>
      </w:pPr>
      <w:r w:rsidRPr="00F12B71">
        <w:rPr>
          <w:rFonts w:ascii="等线" w:eastAsia="等线" w:hAnsi="等线" w:cs="宋体"/>
          <w:color w:val="000000"/>
          <w:kern w:val="0"/>
          <w:sz w:val="24"/>
          <w:szCs w:val="24"/>
        </w:rPr>
        <w:t>Manufacturing-X</w:t>
      </w:r>
      <w:r w:rsidR="004E4C21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研究院主要研究方向包括：</w:t>
      </w:r>
      <w:r w:rsidRPr="00F12B71">
        <w:rPr>
          <w:rFonts w:ascii="等线" w:eastAsia="等线" w:hAnsi="等线" w:cs="宋体"/>
          <w:color w:val="000000"/>
          <w:kern w:val="0"/>
          <w:sz w:val="24"/>
          <w:szCs w:val="24"/>
        </w:rPr>
        <w:t>智能系统与创新设计，多物理场复合极端制造，成形</w:t>
      </w:r>
      <w:proofErr w:type="gramStart"/>
      <w:r w:rsidRPr="00F12B71">
        <w:rPr>
          <w:rFonts w:ascii="等线" w:eastAsia="等线" w:hAnsi="等线" w:cs="宋体"/>
          <w:color w:val="000000"/>
          <w:kern w:val="0"/>
          <w:sz w:val="24"/>
          <w:szCs w:val="24"/>
        </w:rPr>
        <w:t>与增材制造</w:t>
      </w:r>
      <w:proofErr w:type="gramEnd"/>
      <w:r w:rsidRPr="00F12B71">
        <w:rPr>
          <w:rFonts w:ascii="等线" w:eastAsia="等线" w:hAnsi="等线" w:cs="宋体"/>
          <w:color w:val="000000"/>
          <w:kern w:val="0"/>
          <w:sz w:val="24"/>
          <w:szCs w:val="24"/>
        </w:rPr>
        <w:t>，超精密</w:t>
      </w:r>
      <w:proofErr w:type="gramStart"/>
      <w:r w:rsidRPr="00F12B71">
        <w:rPr>
          <w:rFonts w:ascii="等线" w:eastAsia="等线" w:hAnsi="等线" w:cs="宋体"/>
          <w:color w:val="000000"/>
          <w:kern w:val="0"/>
          <w:sz w:val="24"/>
          <w:szCs w:val="24"/>
        </w:rPr>
        <w:t>微纳制造</w:t>
      </w:r>
      <w:proofErr w:type="gramEnd"/>
      <w:r w:rsidRPr="00F12B71">
        <w:rPr>
          <w:rFonts w:ascii="等线" w:eastAsia="等线" w:hAnsi="等线" w:cs="宋体"/>
          <w:color w:val="000000"/>
          <w:kern w:val="0"/>
          <w:sz w:val="24"/>
          <w:szCs w:val="24"/>
        </w:rPr>
        <w:t>与器件，自动化与机器人，</w:t>
      </w:r>
      <w:r w:rsidRPr="00F12B71">
        <w:rPr>
          <w:rFonts w:ascii="等线" w:eastAsia="等线" w:hAnsi="等线" w:cs="宋体"/>
          <w:color w:val="000000"/>
          <w:kern w:val="0"/>
          <w:sz w:val="24"/>
          <w:szCs w:val="24"/>
        </w:rPr>
        <w:lastRenderedPageBreak/>
        <w:t>先进制造与智能运维管理系统</w:t>
      </w:r>
      <w:r w:rsidR="004E4C21">
        <w:rPr>
          <w:rFonts w:ascii="等线" w:eastAsia="等线" w:hAnsi="等线" w:cs="宋体"/>
          <w:color w:val="000000"/>
          <w:kern w:val="0"/>
          <w:sz w:val="24"/>
          <w:szCs w:val="24"/>
        </w:rPr>
        <w:t>。</w:t>
      </w:r>
    </w:p>
    <w:p w:rsidR="002003F1" w:rsidRDefault="00F23BA6">
      <w:pPr>
        <w:widowControl/>
        <w:spacing w:line="360" w:lineRule="auto"/>
        <w:jc w:val="left"/>
        <w:rPr>
          <w:rFonts w:asciiTheme="minorEastAsia" w:eastAsia="等线" w:hAnsiTheme="minorEastAsia" w:cs="宋体"/>
          <w:b/>
          <w:color w:val="000000"/>
          <w:kern w:val="0"/>
          <w:sz w:val="24"/>
          <w:szCs w:val="24"/>
        </w:rPr>
      </w:pPr>
      <w:r w:rsidRPr="00C940BE">
        <w:rPr>
          <w:rFonts w:asciiTheme="minorEastAsia" w:eastAsia="等线" w:hAnsiTheme="minorEastAsia" w:cs="宋体" w:hint="eastAsia"/>
          <w:b/>
          <w:color w:val="000000"/>
          <w:kern w:val="0"/>
          <w:sz w:val="24"/>
          <w:szCs w:val="24"/>
        </w:rPr>
        <w:t>2、</w:t>
      </w:r>
      <w:r>
        <w:rPr>
          <w:rFonts w:asciiTheme="minorEastAsia" w:eastAsia="等线" w:hAnsiTheme="minorEastAsia" w:cs="宋体" w:hint="eastAsia"/>
          <w:b/>
          <w:color w:val="000000"/>
          <w:kern w:val="0"/>
          <w:sz w:val="24"/>
          <w:szCs w:val="24"/>
        </w:rPr>
        <w:t>招收条件</w:t>
      </w:r>
    </w:p>
    <w:p w:rsidR="002003F1" w:rsidRDefault="00F23BA6">
      <w:pPr>
        <w:widowControl/>
        <w:numPr>
          <w:ilvl w:val="0"/>
          <w:numId w:val="1"/>
        </w:numPr>
        <w:spacing w:line="360" w:lineRule="auto"/>
        <w:jc w:val="left"/>
        <w:rPr>
          <w:rFonts w:ascii="等线" w:eastAsia="等线" w:hAnsi="等线" w:cs="宋体"/>
          <w:color w:val="000000"/>
          <w:kern w:val="0"/>
          <w:sz w:val="24"/>
          <w:szCs w:val="24"/>
        </w:rPr>
      </w:pPr>
      <w:r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优秀博士毕业生或优秀应届博士生，并且对</w:t>
      </w:r>
      <w:r w:rsidR="00DA7B9B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智能制造</w:t>
      </w:r>
      <w:r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交叉学科具有浓厚兴趣的研究学者；</w:t>
      </w:r>
    </w:p>
    <w:p w:rsidR="002003F1" w:rsidRDefault="00F23BA6">
      <w:pPr>
        <w:widowControl/>
        <w:numPr>
          <w:ilvl w:val="0"/>
          <w:numId w:val="1"/>
        </w:numPr>
        <w:spacing w:line="360" w:lineRule="auto"/>
        <w:jc w:val="left"/>
        <w:rPr>
          <w:rFonts w:ascii="等线" w:eastAsia="等线" w:hAnsi="等线" w:cs="宋体"/>
          <w:kern w:val="0"/>
          <w:sz w:val="24"/>
          <w:szCs w:val="24"/>
        </w:rPr>
      </w:pPr>
      <w:r>
        <w:rPr>
          <w:rFonts w:ascii="等线" w:eastAsia="等线" w:hAnsi="等线" w:cs="宋体" w:hint="eastAsia"/>
          <w:kern w:val="0"/>
          <w:sz w:val="24"/>
          <w:szCs w:val="24"/>
        </w:rPr>
        <w:t>以第一作者身份在专业领域顶级期刊发表过论文</w:t>
      </w:r>
      <w:r w:rsidR="00A60E2A">
        <w:rPr>
          <w:rFonts w:ascii="等线" w:eastAsia="等线" w:hAnsi="等线" w:cs="宋体" w:hint="eastAsia"/>
          <w:kern w:val="0"/>
          <w:sz w:val="24"/>
          <w:szCs w:val="24"/>
        </w:rPr>
        <w:t>者优先</w:t>
      </w:r>
      <w:r>
        <w:rPr>
          <w:rFonts w:ascii="等线" w:eastAsia="等线" w:hAnsi="等线" w:cs="宋体" w:hint="eastAsia"/>
          <w:kern w:val="0"/>
          <w:sz w:val="24"/>
          <w:szCs w:val="24"/>
        </w:rPr>
        <w:t>；</w:t>
      </w:r>
    </w:p>
    <w:p w:rsidR="002003F1" w:rsidRDefault="00F23BA6">
      <w:pPr>
        <w:widowControl/>
        <w:numPr>
          <w:ilvl w:val="0"/>
          <w:numId w:val="1"/>
        </w:numPr>
        <w:spacing w:line="360" w:lineRule="auto"/>
        <w:jc w:val="left"/>
        <w:rPr>
          <w:rFonts w:ascii="等线" w:eastAsia="等线" w:hAnsi="等线" w:cs="宋体"/>
          <w:kern w:val="0"/>
          <w:sz w:val="24"/>
          <w:szCs w:val="24"/>
        </w:rPr>
      </w:pPr>
      <w:r>
        <w:rPr>
          <w:rFonts w:ascii="等线" w:eastAsia="等线" w:hAnsi="等线" w:cs="宋体" w:hint="eastAsia"/>
          <w:kern w:val="0"/>
          <w:sz w:val="24"/>
          <w:szCs w:val="24"/>
        </w:rPr>
        <w:t>年龄35周岁以下，具有良好的科学素养、事业心、责任感和团队协作精神；</w:t>
      </w:r>
    </w:p>
    <w:p w:rsidR="002003F1" w:rsidRDefault="00F23BA6">
      <w:pPr>
        <w:widowControl/>
        <w:numPr>
          <w:ilvl w:val="0"/>
          <w:numId w:val="1"/>
        </w:numPr>
        <w:spacing w:line="360" w:lineRule="auto"/>
        <w:jc w:val="left"/>
        <w:rPr>
          <w:rFonts w:ascii="等线" w:eastAsia="等线" w:hAnsi="等线" w:cs="宋体"/>
          <w:kern w:val="0"/>
          <w:sz w:val="24"/>
          <w:szCs w:val="24"/>
        </w:rPr>
      </w:pPr>
      <w:r>
        <w:rPr>
          <w:rFonts w:ascii="等线" w:eastAsia="等线" w:hAnsi="等线" w:cs="宋体" w:hint="eastAsia"/>
          <w:kern w:val="0"/>
          <w:sz w:val="24"/>
          <w:szCs w:val="24"/>
        </w:rPr>
        <w:t>具有良好的英文阅读、写作和口头交流能力。</w:t>
      </w:r>
    </w:p>
    <w:p w:rsidR="002003F1" w:rsidRDefault="00F23BA6" w:rsidP="00C940BE">
      <w:pPr>
        <w:widowControl/>
        <w:spacing w:line="360" w:lineRule="auto"/>
        <w:jc w:val="left"/>
        <w:rPr>
          <w:rFonts w:cs="宋体"/>
          <w:color w:val="000000"/>
          <w:kern w:val="0"/>
          <w:sz w:val="24"/>
          <w:szCs w:val="24"/>
        </w:rPr>
      </w:pPr>
      <w:r>
        <w:rPr>
          <w:rFonts w:asciiTheme="minorEastAsia" w:eastAsia="等线" w:hAnsiTheme="minorEastAsia" w:cs="宋体" w:hint="eastAsia"/>
          <w:b/>
          <w:color w:val="000000"/>
          <w:kern w:val="0"/>
          <w:sz w:val="24"/>
          <w:szCs w:val="24"/>
        </w:rPr>
        <w:t>3、拟聘人员薪资福利待遇</w:t>
      </w:r>
    </w:p>
    <w:p w:rsidR="002003F1" w:rsidRDefault="00F23BA6">
      <w:pPr>
        <w:widowControl/>
        <w:spacing w:line="360" w:lineRule="auto"/>
        <w:jc w:val="left"/>
        <w:rPr>
          <w:rFonts w:ascii="等线" w:eastAsia="等线" w:hAnsi="等线" w:cs="宋体"/>
          <w:color w:val="000000"/>
          <w:kern w:val="0"/>
          <w:sz w:val="24"/>
          <w:szCs w:val="24"/>
        </w:rPr>
      </w:pPr>
      <w:r>
        <w:rPr>
          <w:rFonts w:ascii="等线" w:eastAsia="等线" w:hAnsi="等线" w:cs="宋体" w:hint="eastAsia"/>
          <w:kern w:val="0"/>
          <w:sz w:val="24"/>
          <w:szCs w:val="24"/>
        </w:rPr>
        <w:t>（1）博士后聘用期为两年</w:t>
      </w:r>
      <w:r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，年</w:t>
      </w:r>
      <w:r>
        <w:rPr>
          <w:rFonts w:ascii="等线" w:eastAsia="等线" w:hAnsi="等线" w:cs="宋体" w:hint="eastAsia"/>
          <w:kern w:val="0"/>
          <w:sz w:val="24"/>
          <w:szCs w:val="24"/>
        </w:rPr>
        <w:t>薪</w:t>
      </w:r>
      <w:r>
        <w:rPr>
          <w:rFonts w:ascii="等线" w:eastAsia="等线" w:hAnsi="等线" w:cs="宋体"/>
          <w:kern w:val="0"/>
          <w:sz w:val="24"/>
          <w:szCs w:val="24"/>
        </w:rPr>
        <w:t>3</w:t>
      </w:r>
      <w:r>
        <w:rPr>
          <w:rFonts w:ascii="等线" w:eastAsia="等线" w:hAnsi="等线" w:cs="宋体" w:hint="eastAsia"/>
          <w:kern w:val="0"/>
          <w:sz w:val="24"/>
          <w:szCs w:val="24"/>
        </w:rPr>
        <w:t>3</w:t>
      </w:r>
      <w:r>
        <w:rPr>
          <w:rFonts w:ascii="等线" w:eastAsia="等线" w:hAnsi="等线" w:cs="宋体"/>
          <w:kern w:val="0"/>
          <w:sz w:val="24"/>
          <w:szCs w:val="24"/>
        </w:rPr>
        <w:t>万元</w:t>
      </w:r>
      <w:r>
        <w:rPr>
          <w:rFonts w:ascii="等线" w:eastAsia="等线" w:hAnsi="等线" w:cs="宋体" w:hint="eastAsia"/>
          <w:kern w:val="0"/>
          <w:sz w:val="24"/>
          <w:szCs w:val="24"/>
        </w:rPr>
        <w:t>起，</w:t>
      </w:r>
      <w:r>
        <w:rPr>
          <w:rFonts w:ascii="等线" w:eastAsia="等线" w:hAnsi="等线" w:cs="宋体"/>
          <w:kern w:val="0"/>
          <w:sz w:val="24"/>
          <w:szCs w:val="24"/>
        </w:rPr>
        <w:t>含</w:t>
      </w:r>
      <w:r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广东省生活补助</w:t>
      </w:r>
      <w:r>
        <w:rPr>
          <w:rFonts w:ascii="等线" w:eastAsia="等线" w:hAnsi="等线" w:cs="宋体"/>
          <w:color w:val="000000"/>
          <w:kern w:val="0"/>
          <w:sz w:val="24"/>
          <w:szCs w:val="24"/>
        </w:rPr>
        <w:t>15万元（税前）</w:t>
      </w:r>
      <w:r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及</w:t>
      </w:r>
      <w:r>
        <w:rPr>
          <w:rFonts w:ascii="等线" w:eastAsia="等线" w:hAnsi="等线" w:cs="宋体"/>
          <w:color w:val="000000"/>
          <w:kern w:val="0"/>
          <w:sz w:val="24"/>
          <w:szCs w:val="24"/>
        </w:rPr>
        <w:t>深圳市</w:t>
      </w:r>
      <w:r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生活补助</w:t>
      </w:r>
      <w:r>
        <w:rPr>
          <w:rFonts w:ascii="等线" w:eastAsia="等线" w:hAnsi="等线" w:cs="宋体"/>
          <w:color w:val="000000"/>
          <w:kern w:val="0"/>
          <w:sz w:val="24"/>
          <w:szCs w:val="24"/>
        </w:rPr>
        <w:t>6万元（税后）</w:t>
      </w:r>
      <w:r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，并按深圳市有关规定参加社会保险及住房公积金。博士后福利费参照学校员额内教职工标准发放。</w:t>
      </w:r>
    </w:p>
    <w:p w:rsidR="002003F1" w:rsidRDefault="00F23BA6">
      <w:pPr>
        <w:widowControl/>
        <w:spacing w:line="360" w:lineRule="auto"/>
        <w:jc w:val="left"/>
        <w:rPr>
          <w:rFonts w:ascii="等线" w:eastAsia="等线" w:hAnsi="等线" w:cs="宋体"/>
          <w:color w:val="000000"/>
          <w:kern w:val="0"/>
          <w:sz w:val="24"/>
          <w:szCs w:val="24"/>
        </w:rPr>
      </w:pPr>
      <w:r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（2）</w:t>
      </w:r>
      <w:r>
        <w:rPr>
          <w:rFonts w:ascii="等线" w:eastAsia="等线" w:hAnsi="等线" w:cs="宋体"/>
          <w:color w:val="000000"/>
          <w:kern w:val="0"/>
          <w:sz w:val="24"/>
          <w:szCs w:val="24"/>
        </w:rPr>
        <w:t>特别优秀</w:t>
      </w:r>
      <w:r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候选人可以</w:t>
      </w:r>
      <w:r>
        <w:rPr>
          <w:rFonts w:ascii="等线" w:eastAsia="等线" w:hAnsi="等线" w:cs="宋体"/>
          <w:color w:val="000000"/>
          <w:kern w:val="0"/>
          <w:sz w:val="24"/>
          <w:szCs w:val="24"/>
        </w:rPr>
        <w:t>申请校长卓越博士后，年薪</w:t>
      </w:r>
      <w:r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可达</w:t>
      </w:r>
      <w:r>
        <w:rPr>
          <w:rFonts w:ascii="等线" w:eastAsia="等线" w:hAnsi="等线" w:cs="宋体"/>
          <w:color w:val="000000"/>
          <w:kern w:val="0"/>
          <w:sz w:val="24"/>
          <w:szCs w:val="24"/>
        </w:rPr>
        <w:t>41万元</w:t>
      </w:r>
      <w:r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。（含广东省及深圳市补助）。</w:t>
      </w:r>
    </w:p>
    <w:p w:rsidR="002003F1" w:rsidRDefault="00F23BA6">
      <w:pPr>
        <w:widowControl/>
        <w:spacing w:line="360" w:lineRule="auto"/>
        <w:jc w:val="left"/>
        <w:rPr>
          <w:rFonts w:ascii="等线" w:eastAsia="等线" w:hAnsi="等线" w:cs="宋体"/>
          <w:color w:val="000000"/>
          <w:kern w:val="0"/>
          <w:sz w:val="24"/>
          <w:szCs w:val="24"/>
        </w:rPr>
      </w:pPr>
      <w:r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（3）在站期间，可依托学校申请深圳市公租房，未依托学校使用深圳市公租房的博士后，可享受两年税前2800元/月的住房补贴。</w:t>
      </w:r>
    </w:p>
    <w:p w:rsidR="002003F1" w:rsidRDefault="00F23BA6">
      <w:pPr>
        <w:widowControl/>
        <w:spacing w:line="360" w:lineRule="auto"/>
        <w:jc w:val="left"/>
        <w:rPr>
          <w:rFonts w:ascii="等线" w:eastAsia="等线" w:hAnsi="等线" w:cs="宋体"/>
          <w:color w:val="000000"/>
          <w:kern w:val="0"/>
          <w:sz w:val="24"/>
          <w:szCs w:val="24"/>
        </w:rPr>
      </w:pPr>
      <w:r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（4）拥有优良的工作环境和境内外合作交流机会，博士后在</w:t>
      </w:r>
      <w:proofErr w:type="gramStart"/>
      <w:r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站期间</w:t>
      </w:r>
      <w:proofErr w:type="gramEnd"/>
      <w:r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享受两年共计2.5万学术交流经费资助。</w:t>
      </w:r>
    </w:p>
    <w:p w:rsidR="002003F1" w:rsidRDefault="00F23BA6">
      <w:pPr>
        <w:widowControl/>
        <w:spacing w:line="360" w:lineRule="auto"/>
        <w:jc w:val="left"/>
        <w:rPr>
          <w:rFonts w:ascii="等线" w:eastAsia="等线" w:hAnsi="等线" w:cs="宋体"/>
          <w:color w:val="000000"/>
          <w:kern w:val="0"/>
          <w:sz w:val="24"/>
          <w:szCs w:val="24"/>
        </w:rPr>
      </w:pPr>
      <w:r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（5）交叉研究院和课题组提供充足的科研支持，协助博士后本人作为负责人申请中国博士后科学基金、国家自然科学基金及广东省、深圳市各级科研项目。</w:t>
      </w:r>
    </w:p>
    <w:p w:rsidR="002003F1" w:rsidRDefault="00F23BA6">
      <w:pPr>
        <w:widowControl/>
        <w:spacing w:line="360" w:lineRule="auto"/>
        <w:jc w:val="left"/>
        <w:rPr>
          <w:rFonts w:ascii="等线" w:eastAsia="等线" w:hAnsi="等线" w:cs="宋体"/>
          <w:color w:val="000000"/>
          <w:kern w:val="0"/>
          <w:sz w:val="24"/>
          <w:szCs w:val="24"/>
        </w:rPr>
      </w:pPr>
      <w:r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（6）课题组协助符合条件的博士后申请“广东省海外青年博士后引进项目”。即在世界排名前200名的高校（不含境内，排名以上</w:t>
      </w:r>
      <w:proofErr w:type="gramStart"/>
      <w:r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一</w:t>
      </w:r>
      <w:proofErr w:type="gramEnd"/>
      <w:r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年度泰晤士、USNEWS、QS和上海交通大学的世界大学排行榜为准）获得博士学位，在广东省博士后设</w:t>
      </w:r>
      <w:r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lastRenderedPageBreak/>
        <w:t>站单位从事博士后研究，并承诺在站2年以上的博士后，申请成功后省财政给予每名进站博士后资助60万元生活补贴（与广东省每年15万生活补助不同时享受，与深圳市每年6万元生活补助同时享受情况下以深圳市规定为准）</w:t>
      </w:r>
      <w:r>
        <w:rPr>
          <w:rFonts w:ascii="等线" w:eastAsia="等线" w:hAnsi="等线" w:cs="宋体"/>
          <w:color w:val="000000"/>
          <w:kern w:val="0"/>
          <w:sz w:val="24"/>
          <w:szCs w:val="24"/>
        </w:rPr>
        <w:t>；</w:t>
      </w:r>
      <w:r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对获得本项目资助，出站后与广东省用人单位签订工作协议或劳动合同，并承诺连续在粤工作3年以上的博士后，省财政给予每人40万元住房补贴。</w:t>
      </w:r>
    </w:p>
    <w:p w:rsidR="002003F1" w:rsidRDefault="00F23BA6">
      <w:pPr>
        <w:widowControl/>
        <w:spacing w:line="360" w:lineRule="auto"/>
        <w:jc w:val="left"/>
        <w:rPr>
          <w:rFonts w:ascii="等线" w:eastAsia="等线" w:hAnsi="等线" w:cs="宋体"/>
          <w:color w:val="000000"/>
          <w:kern w:val="0"/>
          <w:sz w:val="24"/>
          <w:szCs w:val="24"/>
        </w:rPr>
      </w:pPr>
      <w:r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（7）博士后出站选择留</w:t>
      </w:r>
      <w:proofErr w:type="gramStart"/>
      <w:r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深从事</w:t>
      </w:r>
      <w:proofErr w:type="gramEnd"/>
      <w:r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科研工作，且与本市企事业单位签订3年以上劳动（聘用）合同的，可以申请深圳市博士后留深来深科研资助。深圳市政府给予每人每年10万元科研资助，共资助3年。</w:t>
      </w:r>
    </w:p>
    <w:p w:rsidR="002003F1" w:rsidRDefault="00F23BA6">
      <w:pPr>
        <w:widowControl/>
        <w:spacing w:line="360" w:lineRule="auto"/>
        <w:jc w:val="left"/>
        <w:rPr>
          <w:rFonts w:ascii="等线" w:eastAsia="等线" w:hAnsi="等线" w:cs="宋体"/>
          <w:color w:val="000000"/>
          <w:kern w:val="0"/>
          <w:sz w:val="24"/>
          <w:szCs w:val="24"/>
        </w:rPr>
      </w:pPr>
      <w:r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（8）对于符合最新《深圳市新引进人才租房和生活补贴》相关政策要求的博士后，落户深圳后，可协助申请深圳市一次性租房和生活补贴3万元（免税，自主网上申请）。</w:t>
      </w:r>
    </w:p>
    <w:p w:rsidR="002003F1" w:rsidRDefault="00F23BA6">
      <w:pPr>
        <w:widowControl/>
        <w:spacing w:line="360" w:lineRule="auto"/>
        <w:jc w:val="left"/>
        <w:rPr>
          <w:rFonts w:ascii="等线" w:eastAsia="等线" w:hAnsi="等线" w:cs="宋体"/>
          <w:color w:val="000000"/>
          <w:kern w:val="0"/>
          <w:sz w:val="24"/>
          <w:szCs w:val="24"/>
        </w:rPr>
      </w:pPr>
      <w:r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 xml:space="preserve">（9）依据自身符合的条件情况，在站或出站留深博士后可申请 "深圳市孔雀计划C类人才"或者"深圳市后备级人才"，享受5年160万的奖励津贴（免税）（以深圳市最新相关人才申报要求为准）。 </w:t>
      </w:r>
    </w:p>
    <w:p w:rsidR="002003F1" w:rsidRDefault="00F23BA6">
      <w:pPr>
        <w:rPr>
          <w:rFonts w:ascii="等线" w:eastAsia="等线" w:hAnsi="等线" w:cs="宋体"/>
          <w:color w:val="000000"/>
          <w:kern w:val="0"/>
          <w:sz w:val="24"/>
          <w:szCs w:val="24"/>
        </w:rPr>
      </w:pPr>
      <w:r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（10）博士</w:t>
      </w:r>
      <w:r>
        <w:rPr>
          <w:rFonts w:ascii="等线" w:eastAsia="等线" w:hAnsi="等线" w:cs="宋体"/>
          <w:color w:val="000000"/>
          <w:kern w:val="0"/>
          <w:sz w:val="24"/>
          <w:szCs w:val="24"/>
        </w:rPr>
        <w:t>后出站时根据考核，成绩突出者可优先</w:t>
      </w:r>
      <w:r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考虑聘为交叉研究院研究序列教授</w:t>
      </w:r>
      <w:r>
        <w:rPr>
          <w:rFonts w:ascii="等线" w:eastAsia="等线" w:hAnsi="等线" w:cs="宋体"/>
          <w:color w:val="000000"/>
          <w:kern w:val="0"/>
          <w:sz w:val="24"/>
          <w:szCs w:val="24"/>
        </w:rPr>
        <w:t>。</w:t>
      </w:r>
    </w:p>
    <w:p w:rsidR="002003F1" w:rsidRDefault="00F23BA6">
      <w:pPr>
        <w:widowControl/>
        <w:spacing w:line="360" w:lineRule="auto"/>
        <w:jc w:val="left"/>
        <w:rPr>
          <w:rFonts w:ascii="等线" w:eastAsia="等线" w:hAnsi="等线" w:cs="宋体"/>
          <w:color w:val="000000"/>
          <w:kern w:val="0"/>
          <w:sz w:val="24"/>
          <w:szCs w:val="24"/>
        </w:rPr>
      </w:pPr>
      <w:r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（11）子女入学等后勤保障，按学校对博士后的规定统一办理。</w:t>
      </w:r>
    </w:p>
    <w:p w:rsidR="002003F1" w:rsidRDefault="00F23BA6">
      <w:pPr>
        <w:widowControl/>
        <w:spacing w:line="360" w:lineRule="auto"/>
        <w:jc w:val="left"/>
        <w:rPr>
          <w:rFonts w:ascii="等线" w:eastAsia="等线" w:hAnsi="等线" w:cs="宋体"/>
          <w:b/>
          <w:color w:val="000000"/>
          <w:kern w:val="0"/>
          <w:sz w:val="24"/>
          <w:szCs w:val="24"/>
        </w:rPr>
      </w:pPr>
      <w:r>
        <w:rPr>
          <w:rFonts w:ascii="等线" w:eastAsia="等线" w:hAnsi="等线" w:cs="宋体" w:hint="eastAsia"/>
          <w:b/>
          <w:color w:val="000000"/>
          <w:kern w:val="0"/>
          <w:sz w:val="24"/>
          <w:szCs w:val="24"/>
        </w:rPr>
        <w:t>4、应聘材料：</w:t>
      </w:r>
    </w:p>
    <w:p w:rsidR="002003F1" w:rsidRDefault="00F23BA6">
      <w:pPr>
        <w:widowControl/>
        <w:spacing w:line="360" w:lineRule="auto"/>
        <w:jc w:val="left"/>
        <w:rPr>
          <w:rFonts w:ascii="等线" w:eastAsia="等线" w:hAnsi="等线" w:cs="宋体"/>
          <w:color w:val="000000" w:themeColor="text1"/>
          <w:kern w:val="0"/>
          <w:sz w:val="24"/>
          <w:szCs w:val="24"/>
        </w:rPr>
      </w:pPr>
      <w:r>
        <w:rPr>
          <w:rFonts w:ascii="等线" w:eastAsia="等线" w:hAnsi="等线" w:cs="宋体" w:hint="eastAsia"/>
          <w:color w:val="000000" w:themeColor="text1"/>
          <w:kern w:val="0"/>
          <w:sz w:val="24"/>
          <w:szCs w:val="24"/>
        </w:rPr>
        <w:t>（1）详细个人简历，含</w:t>
      </w:r>
      <w:r>
        <w:rPr>
          <w:rFonts w:ascii="等线" w:eastAsia="等线" w:hAnsi="等线" w:cs="宋体"/>
          <w:color w:val="000000" w:themeColor="text1"/>
          <w:kern w:val="0"/>
          <w:sz w:val="24"/>
          <w:szCs w:val="24"/>
        </w:rPr>
        <w:t>学习、工作和科研</w:t>
      </w:r>
      <w:r>
        <w:rPr>
          <w:rFonts w:ascii="等线" w:eastAsia="等线" w:hAnsi="等线" w:cs="宋体" w:hint="eastAsia"/>
          <w:color w:val="000000" w:themeColor="text1"/>
          <w:kern w:val="0"/>
          <w:sz w:val="24"/>
          <w:szCs w:val="24"/>
        </w:rPr>
        <w:t>经历</w:t>
      </w:r>
      <w:r>
        <w:rPr>
          <w:rFonts w:ascii="等线" w:eastAsia="等线" w:hAnsi="等线" w:cs="宋体"/>
          <w:color w:val="000000" w:themeColor="text1"/>
          <w:kern w:val="0"/>
          <w:sz w:val="24"/>
          <w:szCs w:val="24"/>
        </w:rPr>
        <w:t xml:space="preserve">，主要科研成果介绍（如论文论著、成果证书或奖励），及其他可以证明工作能力的材料； </w:t>
      </w:r>
    </w:p>
    <w:p w:rsidR="002003F1" w:rsidRDefault="00F23BA6">
      <w:pPr>
        <w:widowControl/>
        <w:spacing w:line="360" w:lineRule="auto"/>
        <w:jc w:val="left"/>
        <w:rPr>
          <w:rFonts w:ascii="等线" w:eastAsia="等线" w:hAnsi="等线" w:cs="宋体"/>
          <w:color w:val="000000" w:themeColor="text1"/>
          <w:kern w:val="0"/>
          <w:sz w:val="24"/>
          <w:szCs w:val="24"/>
        </w:rPr>
      </w:pPr>
      <w:r>
        <w:rPr>
          <w:rFonts w:ascii="等线" w:eastAsia="等线" w:hAnsi="等线" w:cs="宋体" w:hint="eastAsia"/>
          <w:color w:val="000000" w:themeColor="text1"/>
          <w:kern w:val="0"/>
          <w:sz w:val="24"/>
          <w:szCs w:val="24"/>
        </w:rPr>
        <w:t>（2）</w:t>
      </w:r>
      <w:r>
        <w:rPr>
          <w:rFonts w:ascii="等线" w:eastAsia="等线" w:hAnsi="等线" w:cs="宋体"/>
          <w:color w:val="000000" w:themeColor="text1"/>
          <w:kern w:val="0"/>
          <w:sz w:val="24"/>
          <w:szCs w:val="24"/>
        </w:rPr>
        <w:t>提供身份证、毕业证</w:t>
      </w:r>
      <w:r>
        <w:rPr>
          <w:rFonts w:ascii="等线" w:eastAsia="等线" w:hAnsi="等线" w:cs="宋体" w:hint="eastAsia"/>
          <w:color w:val="000000" w:themeColor="text1"/>
          <w:kern w:val="0"/>
          <w:sz w:val="24"/>
          <w:szCs w:val="24"/>
        </w:rPr>
        <w:t>及</w:t>
      </w:r>
      <w:r>
        <w:rPr>
          <w:rFonts w:ascii="等线" w:eastAsia="等线" w:hAnsi="等线" w:cs="宋体"/>
          <w:color w:val="000000" w:themeColor="text1"/>
          <w:kern w:val="0"/>
          <w:sz w:val="24"/>
          <w:szCs w:val="24"/>
        </w:rPr>
        <w:t>学位证</w:t>
      </w:r>
      <w:r>
        <w:rPr>
          <w:rFonts w:ascii="等线" w:eastAsia="等线" w:hAnsi="等线" w:cs="宋体" w:hint="eastAsia"/>
          <w:color w:val="000000" w:themeColor="text1"/>
          <w:kern w:val="0"/>
          <w:sz w:val="24"/>
          <w:szCs w:val="24"/>
        </w:rPr>
        <w:t>（或所在院校相关主管部门盖章的博士学位答辩决议）</w:t>
      </w:r>
      <w:r>
        <w:rPr>
          <w:rFonts w:ascii="等线" w:eastAsia="等线" w:hAnsi="等线" w:cs="宋体"/>
          <w:color w:val="000000" w:themeColor="text1"/>
          <w:kern w:val="0"/>
          <w:sz w:val="24"/>
          <w:szCs w:val="24"/>
        </w:rPr>
        <w:t xml:space="preserve">扫描件或复印件； </w:t>
      </w:r>
    </w:p>
    <w:p w:rsidR="002003F1" w:rsidRDefault="00F23BA6">
      <w:pPr>
        <w:widowControl/>
        <w:spacing w:line="360" w:lineRule="auto"/>
        <w:jc w:val="left"/>
        <w:rPr>
          <w:rFonts w:ascii="等线" w:eastAsia="等线" w:hAnsi="等线" w:cs="宋体"/>
          <w:color w:val="000000"/>
          <w:kern w:val="0"/>
          <w:sz w:val="24"/>
          <w:szCs w:val="24"/>
        </w:rPr>
      </w:pPr>
      <w:r>
        <w:rPr>
          <w:rFonts w:ascii="等线" w:eastAsia="等线" w:hAnsi="等线" w:cs="宋体" w:hint="eastAsia"/>
          <w:color w:val="000000" w:themeColor="text1"/>
          <w:kern w:val="0"/>
          <w:sz w:val="24"/>
          <w:szCs w:val="24"/>
        </w:rPr>
        <w:lastRenderedPageBreak/>
        <w:t>（3）</w:t>
      </w:r>
      <w:r>
        <w:rPr>
          <w:rFonts w:ascii="等线" w:eastAsia="等线" w:hAnsi="等线" w:cs="宋体"/>
          <w:color w:val="000000" w:themeColor="text1"/>
          <w:kern w:val="0"/>
          <w:sz w:val="24"/>
          <w:szCs w:val="24"/>
        </w:rPr>
        <w:t>提供2-3封推荐信及推荐人的姓名</w:t>
      </w:r>
      <w:r>
        <w:rPr>
          <w:rFonts w:ascii="等线" w:eastAsia="等线" w:hAnsi="等线" w:cs="宋体" w:hint="eastAsia"/>
          <w:color w:val="000000" w:themeColor="text1"/>
          <w:kern w:val="0"/>
          <w:sz w:val="24"/>
          <w:szCs w:val="24"/>
        </w:rPr>
        <w:t>以及</w:t>
      </w:r>
      <w:r>
        <w:rPr>
          <w:rFonts w:ascii="等线" w:eastAsia="等线" w:hAnsi="等线" w:cs="宋体"/>
          <w:color w:val="000000" w:themeColor="text1"/>
          <w:kern w:val="0"/>
          <w:sz w:val="24"/>
          <w:szCs w:val="24"/>
        </w:rPr>
        <w:t>有效联系方式（需提供博士导师的联系方式）</w:t>
      </w:r>
      <w:r>
        <w:rPr>
          <w:rFonts w:ascii="等线" w:eastAsia="等线" w:hAnsi="等线" w:cs="宋体" w:hint="eastAsia"/>
          <w:color w:val="000000" w:themeColor="text1"/>
          <w:kern w:val="0"/>
          <w:sz w:val="24"/>
          <w:szCs w:val="24"/>
        </w:rPr>
        <w:t>。</w:t>
      </w:r>
    </w:p>
    <w:p w:rsidR="002003F1" w:rsidRDefault="00F23BA6">
      <w:pPr>
        <w:widowControl/>
        <w:spacing w:line="360" w:lineRule="auto"/>
        <w:jc w:val="left"/>
        <w:rPr>
          <w:rFonts w:ascii="等线" w:eastAsia="等线" w:hAnsi="等线" w:cs="宋体"/>
          <w:kern w:val="0"/>
          <w:sz w:val="24"/>
          <w:szCs w:val="24"/>
        </w:rPr>
      </w:pPr>
      <w:r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申请截止日期</w:t>
      </w:r>
      <w:r>
        <w:rPr>
          <w:rFonts w:ascii="等线" w:eastAsia="等线" w:hAnsi="等线" w:cs="宋体" w:hint="eastAsia"/>
          <w:kern w:val="0"/>
          <w:sz w:val="24"/>
          <w:szCs w:val="24"/>
        </w:rPr>
        <w:t>：</w:t>
      </w:r>
      <w:r>
        <w:rPr>
          <w:rFonts w:ascii="Calibri" w:eastAsia="宋体" w:hAnsi="Calibri" w:cs="Calibri"/>
          <w:kern w:val="0"/>
          <w:sz w:val="24"/>
          <w:szCs w:val="24"/>
        </w:rPr>
        <w:t>20</w:t>
      </w:r>
      <w:r>
        <w:rPr>
          <w:rFonts w:ascii="Calibri" w:eastAsia="宋体" w:hAnsi="Calibri" w:cs="Calibri" w:hint="eastAsia"/>
          <w:kern w:val="0"/>
          <w:sz w:val="24"/>
          <w:szCs w:val="24"/>
        </w:rPr>
        <w:t>20</w:t>
      </w:r>
      <w:r>
        <w:rPr>
          <w:rFonts w:ascii="等线" w:eastAsia="等线" w:hAnsi="等线" w:cs="宋体" w:hint="eastAsia"/>
          <w:kern w:val="0"/>
          <w:sz w:val="24"/>
          <w:szCs w:val="24"/>
        </w:rPr>
        <w:t>年5月20日。</w:t>
      </w:r>
    </w:p>
    <w:p w:rsidR="002003F1" w:rsidRDefault="00F23BA6">
      <w:pPr>
        <w:widowControl/>
        <w:spacing w:line="360" w:lineRule="auto"/>
        <w:jc w:val="left"/>
        <w:rPr>
          <w:rFonts w:ascii="等线" w:eastAsia="等线" w:hAnsi="等线" w:cs="宋体"/>
          <w:color w:val="000000"/>
          <w:kern w:val="0"/>
          <w:sz w:val="24"/>
          <w:szCs w:val="24"/>
        </w:rPr>
      </w:pPr>
      <w:r>
        <w:rPr>
          <w:rFonts w:ascii="等线" w:eastAsia="等线" w:hAnsi="等线" w:cs="宋体" w:hint="eastAsia"/>
          <w:kern w:val="0"/>
          <w:sz w:val="24"/>
          <w:szCs w:val="24"/>
        </w:rPr>
        <w:t>申请联系人：</w:t>
      </w:r>
      <w:r w:rsidR="000F4312">
        <w:rPr>
          <w:rFonts w:ascii="等线" w:eastAsia="等线" w:hAnsi="等线" w:cs="宋体" w:hint="eastAsia"/>
          <w:kern w:val="0"/>
          <w:sz w:val="24"/>
          <w:szCs w:val="24"/>
        </w:rPr>
        <w:t xml:space="preserve">  </w:t>
      </w:r>
      <w:proofErr w:type="gramStart"/>
      <w:r w:rsidR="000F4312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肖妮</w:t>
      </w:r>
      <w:proofErr w:type="gramEnd"/>
      <w:r w:rsidR="000F4312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 xml:space="preserve"> </w:t>
      </w:r>
      <w:r w:rsidR="000F4312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xiaon</w:t>
      </w:r>
      <w:r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@sustech.edu.cn</w:t>
      </w:r>
    </w:p>
    <w:p w:rsidR="002003F1" w:rsidRDefault="000F4312">
      <w:pPr>
        <w:widowControl/>
        <w:spacing w:line="360" w:lineRule="auto"/>
        <w:ind w:firstLineChars="600" w:firstLine="1440"/>
        <w:jc w:val="left"/>
        <w:rPr>
          <w:rFonts w:ascii="等线" w:eastAsia="等线" w:hAnsi="等线" w:cs="宋体"/>
          <w:color w:val="000000"/>
          <w:kern w:val="0"/>
          <w:sz w:val="24"/>
          <w:szCs w:val="24"/>
        </w:rPr>
      </w:pPr>
      <w:r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 xml:space="preserve">孟彬彬  </w:t>
      </w:r>
      <w:hyperlink r:id="rId8" w:history="1">
        <w:r w:rsidR="00C940BE" w:rsidRPr="009058A6">
          <w:rPr>
            <w:rStyle w:val="a8"/>
            <w:rFonts w:ascii="等线" w:eastAsia="等线" w:hAnsi="等线" w:cs="宋体" w:hint="eastAsia"/>
            <w:kern w:val="0"/>
            <w:sz w:val="24"/>
            <w:szCs w:val="24"/>
          </w:rPr>
          <w:t>mengbb@sustech.edu.cn</w:t>
        </w:r>
      </w:hyperlink>
    </w:p>
    <w:p w:rsidR="00C940BE" w:rsidRDefault="00C940BE">
      <w:pPr>
        <w:widowControl/>
        <w:spacing w:line="360" w:lineRule="auto"/>
        <w:ind w:firstLineChars="600" w:firstLine="1440"/>
        <w:jc w:val="left"/>
        <w:rPr>
          <w:rFonts w:cs="宋体"/>
          <w:color w:val="000000"/>
          <w:kern w:val="0"/>
          <w:sz w:val="24"/>
          <w:szCs w:val="24"/>
        </w:rPr>
      </w:pPr>
    </w:p>
    <w:p w:rsidR="002003F1" w:rsidRDefault="00F23BA6">
      <w:pPr>
        <w:widowControl/>
        <w:spacing w:line="360" w:lineRule="auto"/>
        <w:jc w:val="right"/>
        <w:rPr>
          <w:rFonts w:ascii="Times New Roman" w:eastAsia="华文新魏" w:hAnsi="Times New Roman" w:cs="Times New Roman"/>
          <w:color w:val="000000"/>
          <w:kern w:val="0"/>
          <w:szCs w:val="21"/>
        </w:rPr>
      </w:pPr>
      <w:r>
        <w:rPr>
          <w:rFonts w:cs="宋体" w:hint="eastAsia"/>
          <w:color w:val="000000"/>
          <w:kern w:val="0"/>
          <w:sz w:val="24"/>
          <w:szCs w:val="24"/>
        </w:rPr>
        <w:t>南方科技大学</w:t>
      </w:r>
      <w:r>
        <w:rPr>
          <w:rFonts w:ascii="Calibri" w:eastAsia="宋体" w:hAnsi="Calibri" w:cs="Calibri" w:hint="eastAsia"/>
          <w:color w:val="000000"/>
          <w:kern w:val="0"/>
          <w:sz w:val="24"/>
          <w:szCs w:val="24"/>
        </w:rPr>
        <w:t xml:space="preserve"> </w:t>
      </w:r>
      <w:r>
        <w:rPr>
          <w:rFonts w:ascii="华文新魏" w:eastAsia="华文新魏" w:hAnsi="lucida Grande" w:cs="宋体" w:hint="eastAsia"/>
          <w:color w:val="000000"/>
          <w:kern w:val="0"/>
          <w:sz w:val="28"/>
          <w:szCs w:val="28"/>
        </w:rPr>
        <w:t>前沿与交叉科学研究院</w:t>
      </w:r>
      <w:r w:rsidR="00BA1700" w:rsidRPr="00BA1700">
        <w:rPr>
          <w:rFonts w:ascii="Times New Roman" w:eastAsia="华文新魏" w:hAnsi="Times New Roman" w:cs="Times New Roman"/>
          <w:color w:val="000000"/>
          <w:kern w:val="0"/>
          <w:sz w:val="28"/>
          <w:szCs w:val="28"/>
        </w:rPr>
        <w:t>Manufacturing-X</w:t>
      </w:r>
    </w:p>
    <w:p w:rsidR="002003F1" w:rsidRDefault="00F23BA6">
      <w:pPr>
        <w:widowControl/>
        <w:spacing w:line="360" w:lineRule="auto"/>
        <w:jc w:val="right"/>
        <w:rPr>
          <w:rFonts w:ascii="lucida Grande" w:eastAsia="宋体" w:hAnsi="lucida Grande" w:cs="宋体" w:hint="eastAsia"/>
          <w:color w:val="000000"/>
          <w:kern w:val="0"/>
          <w:szCs w:val="21"/>
        </w:rPr>
      </w:pPr>
      <w:r>
        <w:rPr>
          <w:rFonts w:ascii="Calibri" w:eastAsia="宋体" w:hAnsi="Calibri" w:cs="Calibri"/>
          <w:color w:val="000000"/>
          <w:kern w:val="0"/>
          <w:sz w:val="24"/>
          <w:szCs w:val="24"/>
        </w:rPr>
        <w:t>20</w:t>
      </w:r>
      <w:r>
        <w:rPr>
          <w:rFonts w:ascii="Calibri" w:eastAsia="宋体" w:hAnsi="Calibri" w:cs="Calibri" w:hint="eastAsia"/>
          <w:color w:val="000000"/>
          <w:kern w:val="0"/>
          <w:sz w:val="24"/>
          <w:szCs w:val="24"/>
        </w:rPr>
        <w:t>20</w:t>
      </w:r>
      <w:r>
        <w:rPr>
          <w:rFonts w:cs="宋体" w:hint="eastAsia"/>
          <w:color w:val="000000"/>
          <w:kern w:val="0"/>
          <w:sz w:val="24"/>
          <w:szCs w:val="24"/>
        </w:rPr>
        <w:t>年4月</w:t>
      </w:r>
    </w:p>
    <w:p w:rsidR="002003F1" w:rsidRDefault="002003F1">
      <w:pPr>
        <w:widowControl/>
        <w:spacing w:afterAutospacing="1"/>
        <w:jc w:val="left"/>
        <w:rPr>
          <w:rFonts w:ascii="lucida Grande" w:eastAsia="宋体" w:hAnsi="lucida Grande" w:cs="宋体" w:hint="eastAsia"/>
          <w:color w:val="000000"/>
          <w:kern w:val="0"/>
          <w:szCs w:val="21"/>
        </w:rPr>
      </w:pPr>
      <w:bookmarkStart w:id="0" w:name="_GoBack"/>
      <w:bookmarkEnd w:id="0"/>
    </w:p>
    <w:sectPr w:rsidR="002003F1">
      <w:headerReference w:type="default" r:id="rId9"/>
      <w:pgSz w:w="11906" w:h="16838"/>
      <w:pgMar w:top="1440" w:right="1800" w:bottom="1440" w:left="1800" w:header="62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BD0" w:rsidRDefault="00663BD0">
      <w:r>
        <w:separator/>
      </w:r>
    </w:p>
  </w:endnote>
  <w:endnote w:type="continuationSeparator" w:id="0">
    <w:p w:rsidR="00663BD0" w:rsidRDefault="00663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BD0" w:rsidRDefault="00663BD0">
      <w:r>
        <w:separator/>
      </w:r>
    </w:p>
  </w:footnote>
  <w:footnote w:type="continuationSeparator" w:id="0">
    <w:p w:rsidR="00663BD0" w:rsidRDefault="00663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3F1" w:rsidRDefault="00F23BA6">
    <w:pPr>
      <w:pStyle w:val="a5"/>
    </w:pPr>
    <w:r>
      <w:rPr>
        <w:noProof/>
      </w:rPr>
      <w:drawing>
        <wp:inline distT="0" distB="0" distL="114300" distR="114300">
          <wp:extent cx="2105025" cy="398145"/>
          <wp:effectExtent l="0" t="0" r="9525" b="1905"/>
          <wp:docPr id="1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808" b="35434"/>
                  <a:stretch>
                    <a:fillRect/>
                  </a:stretch>
                </pic:blipFill>
                <pic:spPr>
                  <a:xfrm>
                    <a:off x="0" y="0"/>
                    <a:ext cx="2105025" cy="39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5683284"/>
    <w:multiLevelType w:val="singleLevel"/>
    <w:tmpl w:val="D5683284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F4C"/>
    <w:rsid w:val="00014FCC"/>
    <w:rsid w:val="000157D6"/>
    <w:rsid w:val="00016DC6"/>
    <w:rsid w:val="00020939"/>
    <w:rsid w:val="000209A8"/>
    <w:rsid w:val="000229A5"/>
    <w:rsid w:val="00036D47"/>
    <w:rsid w:val="00036EBB"/>
    <w:rsid w:val="00044F79"/>
    <w:rsid w:val="00050523"/>
    <w:rsid w:val="00055319"/>
    <w:rsid w:val="00057547"/>
    <w:rsid w:val="0006243E"/>
    <w:rsid w:val="00064B2E"/>
    <w:rsid w:val="00064C50"/>
    <w:rsid w:val="000651A5"/>
    <w:rsid w:val="00067893"/>
    <w:rsid w:val="00074D28"/>
    <w:rsid w:val="0007631A"/>
    <w:rsid w:val="0008103C"/>
    <w:rsid w:val="00081737"/>
    <w:rsid w:val="000821F9"/>
    <w:rsid w:val="00083DE7"/>
    <w:rsid w:val="0008673E"/>
    <w:rsid w:val="0009247B"/>
    <w:rsid w:val="000A4321"/>
    <w:rsid w:val="000A506A"/>
    <w:rsid w:val="000A59C1"/>
    <w:rsid w:val="000C42DF"/>
    <w:rsid w:val="000D0102"/>
    <w:rsid w:val="000D2C77"/>
    <w:rsid w:val="000D6F96"/>
    <w:rsid w:val="000D7328"/>
    <w:rsid w:val="000E5D02"/>
    <w:rsid w:val="000E6EF2"/>
    <w:rsid w:val="000E72A9"/>
    <w:rsid w:val="000F4312"/>
    <w:rsid w:val="00100A11"/>
    <w:rsid w:val="00101D15"/>
    <w:rsid w:val="0010451C"/>
    <w:rsid w:val="001139E6"/>
    <w:rsid w:val="00122B05"/>
    <w:rsid w:val="0013133B"/>
    <w:rsid w:val="001343BC"/>
    <w:rsid w:val="00134DAA"/>
    <w:rsid w:val="001434E7"/>
    <w:rsid w:val="00145FD2"/>
    <w:rsid w:val="001555F2"/>
    <w:rsid w:val="0015621D"/>
    <w:rsid w:val="00156DBB"/>
    <w:rsid w:val="00165A31"/>
    <w:rsid w:val="0017060B"/>
    <w:rsid w:val="0017188C"/>
    <w:rsid w:val="00183802"/>
    <w:rsid w:val="00197B1C"/>
    <w:rsid w:val="001A0119"/>
    <w:rsid w:val="001A113C"/>
    <w:rsid w:val="001A4D59"/>
    <w:rsid w:val="001D3B54"/>
    <w:rsid w:val="001E1154"/>
    <w:rsid w:val="001E255A"/>
    <w:rsid w:val="001F1931"/>
    <w:rsid w:val="001F3F50"/>
    <w:rsid w:val="002003F1"/>
    <w:rsid w:val="00201B0E"/>
    <w:rsid w:val="00214C9A"/>
    <w:rsid w:val="00215380"/>
    <w:rsid w:val="00215790"/>
    <w:rsid w:val="00221915"/>
    <w:rsid w:val="002245C3"/>
    <w:rsid w:val="00235F4C"/>
    <w:rsid w:val="00240937"/>
    <w:rsid w:val="00240B2B"/>
    <w:rsid w:val="00242E55"/>
    <w:rsid w:val="00244C3C"/>
    <w:rsid w:val="00246993"/>
    <w:rsid w:val="0025167D"/>
    <w:rsid w:val="002520D0"/>
    <w:rsid w:val="0025411A"/>
    <w:rsid w:val="0025617E"/>
    <w:rsid w:val="0025634B"/>
    <w:rsid w:val="00257AE6"/>
    <w:rsid w:val="00261E09"/>
    <w:rsid w:val="00282D42"/>
    <w:rsid w:val="00284BF6"/>
    <w:rsid w:val="002926AE"/>
    <w:rsid w:val="002A0FE9"/>
    <w:rsid w:val="002A79F5"/>
    <w:rsid w:val="002B02AF"/>
    <w:rsid w:val="002B60A7"/>
    <w:rsid w:val="002D60D8"/>
    <w:rsid w:val="002E0A0A"/>
    <w:rsid w:val="002E0E2E"/>
    <w:rsid w:val="002E1BB5"/>
    <w:rsid w:val="002E606E"/>
    <w:rsid w:val="002F4318"/>
    <w:rsid w:val="002F7F8B"/>
    <w:rsid w:val="00300597"/>
    <w:rsid w:val="00304784"/>
    <w:rsid w:val="003051AF"/>
    <w:rsid w:val="00311B38"/>
    <w:rsid w:val="00324CA4"/>
    <w:rsid w:val="003365F9"/>
    <w:rsid w:val="003515A1"/>
    <w:rsid w:val="00364C69"/>
    <w:rsid w:val="00373A29"/>
    <w:rsid w:val="00377177"/>
    <w:rsid w:val="00380346"/>
    <w:rsid w:val="00381171"/>
    <w:rsid w:val="00384112"/>
    <w:rsid w:val="003849A3"/>
    <w:rsid w:val="00385772"/>
    <w:rsid w:val="00392471"/>
    <w:rsid w:val="00392EF8"/>
    <w:rsid w:val="00393496"/>
    <w:rsid w:val="003B3653"/>
    <w:rsid w:val="003B6FB7"/>
    <w:rsid w:val="003D0430"/>
    <w:rsid w:val="003D495E"/>
    <w:rsid w:val="003E095C"/>
    <w:rsid w:val="003E0AF5"/>
    <w:rsid w:val="003E3CDC"/>
    <w:rsid w:val="003E4EED"/>
    <w:rsid w:val="003E6B45"/>
    <w:rsid w:val="00413DC3"/>
    <w:rsid w:val="00414681"/>
    <w:rsid w:val="00415DA5"/>
    <w:rsid w:val="004163A4"/>
    <w:rsid w:val="00417E92"/>
    <w:rsid w:val="00420C9F"/>
    <w:rsid w:val="00432A7B"/>
    <w:rsid w:val="0044047A"/>
    <w:rsid w:val="00443FDE"/>
    <w:rsid w:val="00450D38"/>
    <w:rsid w:val="0045122E"/>
    <w:rsid w:val="004532B6"/>
    <w:rsid w:val="004532BB"/>
    <w:rsid w:val="00455F47"/>
    <w:rsid w:val="004569D3"/>
    <w:rsid w:val="00462EDA"/>
    <w:rsid w:val="00466718"/>
    <w:rsid w:val="004724F1"/>
    <w:rsid w:val="0047371C"/>
    <w:rsid w:val="0047543E"/>
    <w:rsid w:val="00476A08"/>
    <w:rsid w:val="00476A86"/>
    <w:rsid w:val="004800FA"/>
    <w:rsid w:val="00485BE1"/>
    <w:rsid w:val="0049022E"/>
    <w:rsid w:val="00496051"/>
    <w:rsid w:val="004A2E7E"/>
    <w:rsid w:val="004A42CE"/>
    <w:rsid w:val="004B5B06"/>
    <w:rsid w:val="004C4563"/>
    <w:rsid w:val="004D255D"/>
    <w:rsid w:val="004D5880"/>
    <w:rsid w:val="004D7162"/>
    <w:rsid w:val="004E4C21"/>
    <w:rsid w:val="004E5CCE"/>
    <w:rsid w:val="004F0039"/>
    <w:rsid w:val="004F6E03"/>
    <w:rsid w:val="00500E16"/>
    <w:rsid w:val="005060E8"/>
    <w:rsid w:val="00506F51"/>
    <w:rsid w:val="00512B8D"/>
    <w:rsid w:val="00512E20"/>
    <w:rsid w:val="005143A5"/>
    <w:rsid w:val="005202F9"/>
    <w:rsid w:val="00520B13"/>
    <w:rsid w:val="0053316C"/>
    <w:rsid w:val="005361CF"/>
    <w:rsid w:val="005378E0"/>
    <w:rsid w:val="00542E13"/>
    <w:rsid w:val="00561DA4"/>
    <w:rsid w:val="00567787"/>
    <w:rsid w:val="00572560"/>
    <w:rsid w:val="0057369C"/>
    <w:rsid w:val="00585186"/>
    <w:rsid w:val="00586A66"/>
    <w:rsid w:val="00590BEE"/>
    <w:rsid w:val="005A08DB"/>
    <w:rsid w:val="005A477D"/>
    <w:rsid w:val="005A7ECB"/>
    <w:rsid w:val="005B0617"/>
    <w:rsid w:val="005B1029"/>
    <w:rsid w:val="005D337A"/>
    <w:rsid w:val="005D41F5"/>
    <w:rsid w:val="005E3102"/>
    <w:rsid w:val="006047D9"/>
    <w:rsid w:val="006065FC"/>
    <w:rsid w:val="0060676A"/>
    <w:rsid w:val="0061058A"/>
    <w:rsid w:val="00611A9D"/>
    <w:rsid w:val="00611E1E"/>
    <w:rsid w:val="00636EA7"/>
    <w:rsid w:val="00637476"/>
    <w:rsid w:val="00637709"/>
    <w:rsid w:val="00644777"/>
    <w:rsid w:val="00647094"/>
    <w:rsid w:val="00651BE8"/>
    <w:rsid w:val="00653319"/>
    <w:rsid w:val="0065369C"/>
    <w:rsid w:val="006556DC"/>
    <w:rsid w:val="00656A7E"/>
    <w:rsid w:val="00657259"/>
    <w:rsid w:val="0066391F"/>
    <w:rsid w:val="00663BD0"/>
    <w:rsid w:val="00666701"/>
    <w:rsid w:val="0067085A"/>
    <w:rsid w:val="0067121E"/>
    <w:rsid w:val="006769F3"/>
    <w:rsid w:val="00676AE8"/>
    <w:rsid w:val="00676CAD"/>
    <w:rsid w:val="00684CDB"/>
    <w:rsid w:val="00691CF8"/>
    <w:rsid w:val="00695EF3"/>
    <w:rsid w:val="006A2572"/>
    <w:rsid w:val="006A4214"/>
    <w:rsid w:val="006A6739"/>
    <w:rsid w:val="006B32D8"/>
    <w:rsid w:val="006C25E3"/>
    <w:rsid w:val="006C3E64"/>
    <w:rsid w:val="006C42A6"/>
    <w:rsid w:val="006C63E3"/>
    <w:rsid w:val="006D7833"/>
    <w:rsid w:val="006E06FE"/>
    <w:rsid w:val="006E1594"/>
    <w:rsid w:val="006E3E59"/>
    <w:rsid w:val="006E7D62"/>
    <w:rsid w:val="006F4AE0"/>
    <w:rsid w:val="006F6DAD"/>
    <w:rsid w:val="00701F91"/>
    <w:rsid w:val="007020D9"/>
    <w:rsid w:val="00702F4F"/>
    <w:rsid w:val="007057EF"/>
    <w:rsid w:val="00707A74"/>
    <w:rsid w:val="00714DA2"/>
    <w:rsid w:val="00716510"/>
    <w:rsid w:val="00725EA0"/>
    <w:rsid w:val="00725F5C"/>
    <w:rsid w:val="00733893"/>
    <w:rsid w:val="00733F41"/>
    <w:rsid w:val="007359D9"/>
    <w:rsid w:val="00740251"/>
    <w:rsid w:val="00741AD8"/>
    <w:rsid w:val="00743BC5"/>
    <w:rsid w:val="00745545"/>
    <w:rsid w:val="00745DE9"/>
    <w:rsid w:val="00751201"/>
    <w:rsid w:val="0075419F"/>
    <w:rsid w:val="0076046E"/>
    <w:rsid w:val="00763740"/>
    <w:rsid w:val="00764546"/>
    <w:rsid w:val="00764D39"/>
    <w:rsid w:val="00767FE8"/>
    <w:rsid w:val="00774FB4"/>
    <w:rsid w:val="007917B4"/>
    <w:rsid w:val="0079278C"/>
    <w:rsid w:val="007935DD"/>
    <w:rsid w:val="00794D93"/>
    <w:rsid w:val="00795BDC"/>
    <w:rsid w:val="0079652B"/>
    <w:rsid w:val="007A39D6"/>
    <w:rsid w:val="007A40C7"/>
    <w:rsid w:val="007B552F"/>
    <w:rsid w:val="007C020B"/>
    <w:rsid w:val="007C3040"/>
    <w:rsid w:val="007C6994"/>
    <w:rsid w:val="007D17CF"/>
    <w:rsid w:val="007E1CE9"/>
    <w:rsid w:val="007E3C71"/>
    <w:rsid w:val="007E5105"/>
    <w:rsid w:val="007E7F80"/>
    <w:rsid w:val="008071BB"/>
    <w:rsid w:val="0080750A"/>
    <w:rsid w:val="0081275F"/>
    <w:rsid w:val="00821BE1"/>
    <w:rsid w:val="008230CD"/>
    <w:rsid w:val="0082599F"/>
    <w:rsid w:val="008324FD"/>
    <w:rsid w:val="00837920"/>
    <w:rsid w:val="00847E62"/>
    <w:rsid w:val="00854271"/>
    <w:rsid w:val="0085702B"/>
    <w:rsid w:val="00857183"/>
    <w:rsid w:val="00866963"/>
    <w:rsid w:val="008671B3"/>
    <w:rsid w:val="008752BF"/>
    <w:rsid w:val="0088497C"/>
    <w:rsid w:val="00890BCF"/>
    <w:rsid w:val="008913A0"/>
    <w:rsid w:val="0089287F"/>
    <w:rsid w:val="008A37AB"/>
    <w:rsid w:val="008B1BC4"/>
    <w:rsid w:val="008C1766"/>
    <w:rsid w:val="008D0C5D"/>
    <w:rsid w:val="008D1B62"/>
    <w:rsid w:val="008D781C"/>
    <w:rsid w:val="008E58E1"/>
    <w:rsid w:val="008E784E"/>
    <w:rsid w:val="008F0A5C"/>
    <w:rsid w:val="008F1B59"/>
    <w:rsid w:val="008F3509"/>
    <w:rsid w:val="008F796A"/>
    <w:rsid w:val="009002EA"/>
    <w:rsid w:val="00901744"/>
    <w:rsid w:val="00906C87"/>
    <w:rsid w:val="00912C40"/>
    <w:rsid w:val="00921DE1"/>
    <w:rsid w:val="00925967"/>
    <w:rsid w:val="0093269A"/>
    <w:rsid w:val="00940405"/>
    <w:rsid w:val="00952610"/>
    <w:rsid w:val="00954B63"/>
    <w:rsid w:val="00955A58"/>
    <w:rsid w:val="00957A2C"/>
    <w:rsid w:val="009709A0"/>
    <w:rsid w:val="00971888"/>
    <w:rsid w:val="00976300"/>
    <w:rsid w:val="00977D98"/>
    <w:rsid w:val="0098382D"/>
    <w:rsid w:val="009939CA"/>
    <w:rsid w:val="00993F75"/>
    <w:rsid w:val="009A0D49"/>
    <w:rsid w:val="009A175D"/>
    <w:rsid w:val="009A2364"/>
    <w:rsid w:val="009A4499"/>
    <w:rsid w:val="009B63C9"/>
    <w:rsid w:val="009C349D"/>
    <w:rsid w:val="009C6D43"/>
    <w:rsid w:val="009C7850"/>
    <w:rsid w:val="009D06B9"/>
    <w:rsid w:val="009E4B3E"/>
    <w:rsid w:val="009E6BB7"/>
    <w:rsid w:val="009F550B"/>
    <w:rsid w:val="009F57AA"/>
    <w:rsid w:val="009F6259"/>
    <w:rsid w:val="00A118D0"/>
    <w:rsid w:val="00A1633D"/>
    <w:rsid w:val="00A225D1"/>
    <w:rsid w:val="00A23E2E"/>
    <w:rsid w:val="00A23FAD"/>
    <w:rsid w:val="00A2411F"/>
    <w:rsid w:val="00A26E19"/>
    <w:rsid w:val="00A31C2E"/>
    <w:rsid w:val="00A35CB7"/>
    <w:rsid w:val="00A523CE"/>
    <w:rsid w:val="00A60E2A"/>
    <w:rsid w:val="00A67BF1"/>
    <w:rsid w:val="00A706C9"/>
    <w:rsid w:val="00A71B45"/>
    <w:rsid w:val="00A763A7"/>
    <w:rsid w:val="00A76666"/>
    <w:rsid w:val="00A809A7"/>
    <w:rsid w:val="00A82D10"/>
    <w:rsid w:val="00A85692"/>
    <w:rsid w:val="00A85956"/>
    <w:rsid w:val="00A93810"/>
    <w:rsid w:val="00A9502A"/>
    <w:rsid w:val="00A9587C"/>
    <w:rsid w:val="00A960F4"/>
    <w:rsid w:val="00A976E3"/>
    <w:rsid w:val="00AA1B2C"/>
    <w:rsid w:val="00AA62C2"/>
    <w:rsid w:val="00AC0725"/>
    <w:rsid w:val="00AC1A4F"/>
    <w:rsid w:val="00AC3023"/>
    <w:rsid w:val="00AC43ED"/>
    <w:rsid w:val="00AC61C0"/>
    <w:rsid w:val="00AD7199"/>
    <w:rsid w:val="00AE2D6C"/>
    <w:rsid w:val="00AE7946"/>
    <w:rsid w:val="00AE7DCB"/>
    <w:rsid w:val="00AF606B"/>
    <w:rsid w:val="00AF6AA8"/>
    <w:rsid w:val="00B02C83"/>
    <w:rsid w:val="00B05AF6"/>
    <w:rsid w:val="00B10CE4"/>
    <w:rsid w:val="00B14629"/>
    <w:rsid w:val="00B1496C"/>
    <w:rsid w:val="00B27E61"/>
    <w:rsid w:val="00B322A1"/>
    <w:rsid w:val="00B34282"/>
    <w:rsid w:val="00B44251"/>
    <w:rsid w:val="00B46D6B"/>
    <w:rsid w:val="00B50DDD"/>
    <w:rsid w:val="00B5566D"/>
    <w:rsid w:val="00B61CB2"/>
    <w:rsid w:val="00B62BB7"/>
    <w:rsid w:val="00B62ED2"/>
    <w:rsid w:val="00B66FB4"/>
    <w:rsid w:val="00B71C1A"/>
    <w:rsid w:val="00B8247E"/>
    <w:rsid w:val="00B82854"/>
    <w:rsid w:val="00B84B16"/>
    <w:rsid w:val="00B87F44"/>
    <w:rsid w:val="00BA1700"/>
    <w:rsid w:val="00BB0570"/>
    <w:rsid w:val="00BB11D2"/>
    <w:rsid w:val="00BB339B"/>
    <w:rsid w:val="00BB383E"/>
    <w:rsid w:val="00BB5395"/>
    <w:rsid w:val="00BE3BF9"/>
    <w:rsid w:val="00BE49B1"/>
    <w:rsid w:val="00BE6CEC"/>
    <w:rsid w:val="00BE7386"/>
    <w:rsid w:val="00BE7CAC"/>
    <w:rsid w:val="00BF2401"/>
    <w:rsid w:val="00BF5BC6"/>
    <w:rsid w:val="00BF7361"/>
    <w:rsid w:val="00C02570"/>
    <w:rsid w:val="00C07159"/>
    <w:rsid w:val="00C1389A"/>
    <w:rsid w:val="00C20450"/>
    <w:rsid w:val="00C235AF"/>
    <w:rsid w:val="00C27D58"/>
    <w:rsid w:val="00C456F1"/>
    <w:rsid w:val="00C463BF"/>
    <w:rsid w:val="00C5160E"/>
    <w:rsid w:val="00C53AA6"/>
    <w:rsid w:val="00C548F8"/>
    <w:rsid w:val="00C55FC6"/>
    <w:rsid w:val="00C57045"/>
    <w:rsid w:val="00C61E32"/>
    <w:rsid w:val="00C6360C"/>
    <w:rsid w:val="00C63BE0"/>
    <w:rsid w:val="00C63C73"/>
    <w:rsid w:val="00C77E9C"/>
    <w:rsid w:val="00C84B2E"/>
    <w:rsid w:val="00C91A8C"/>
    <w:rsid w:val="00C9355E"/>
    <w:rsid w:val="00C940BE"/>
    <w:rsid w:val="00CA7466"/>
    <w:rsid w:val="00CB0C23"/>
    <w:rsid w:val="00CB29E2"/>
    <w:rsid w:val="00CC714D"/>
    <w:rsid w:val="00CC7E6E"/>
    <w:rsid w:val="00CD028D"/>
    <w:rsid w:val="00CD5EA1"/>
    <w:rsid w:val="00CE40BA"/>
    <w:rsid w:val="00CE5113"/>
    <w:rsid w:val="00CF2936"/>
    <w:rsid w:val="00CF7341"/>
    <w:rsid w:val="00D02FB8"/>
    <w:rsid w:val="00D14FE7"/>
    <w:rsid w:val="00D1611D"/>
    <w:rsid w:val="00D30246"/>
    <w:rsid w:val="00D42BD5"/>
    <w:rsid w:val="00D4499D"/>
    <w:rsid w:val="00D47913"/>
    <w:rsid w:val="00D51200"/>
    <w:rsid w:val="00D57C8C"/>
    <w:rsid w:val="00D615D7"/>
    <w:rsid w:val="00D9429D"/>
    <w:rsid w:val="00DA1254"/>
    <w:rsid w:val="00DA38F9"/>
    <w:rsid w:val="00DA7B9B"/>
    <w:rsid w:val="00DC1024"/>
    <w:rsid w:val="00DC4968"/>
    <w:rsid w:val="00DC4EB0"/>
    <w:rsid w:val="00DC5F12"/>
    <w:rsid w:val="00DD5DC6"/>
    <w:rsid w:val="00DD6847"/>
    <w:rsid w:val="00DD7238"/>
    <w:rsid w:val="00DE066A"/>
    <w:rsid w:val="00DE06BC"/>
    <w:rsid w:val="00DF0734"/>
    <w:rsid w:val="00DF1E22"/>
    <w:rsid w:val="00DF6807"/>
    <w:rsid w:val="00DF6A6E"/>
    <w:rsid w:val="00DF71C6"/>
    <w:rsid w:val="00DF7794"/>
    <w:rsid w:val="00E05842"/>
    <w:rsid w:val="00E10922"/>
    <w:rsid w:val="00E11A22"/>
    <w:rsid w:val="00E11F9C"/>
    <w:rsid w:val="00E177B6"/>
    <w:rsid w:val="00E2160A"/>
    <w:rsid w:val="00E226CE"/>
    <w:rsid w:val="00E23B42"/>
    <w:rsid w:val="00E26D54"/>
    <w:rsid w:val="00E27D01"/>
    <w:rsid w:val="00E358F0"/>
    <w:rsid w:val="00E46D3B"/>
    <w:rsid w:val="00E47A47"/>
    <w:rsid w:val="00E52C3C"/>
    <w:rsid w:val="00E539E6"/>
    <w:rsid w:val="00E54435"/>
    <w:rsid w:val="00E556CF"/>
    <w:rsid w:val="00E55BC7"/>
    <w:rsid w:val="00E564C4"/>
    <w:rsid w:val="00E57E57"/>
    <w:rsid w:val="00E61CC7"/>
    <w:rsid w:val="00E62C0B"/>
    <w:rsid w:val="00E74C4A"/>
    <w:rsid w:val="00E74F2B"/>
    <w:rsid w:val="00E76395"/>
    <w:rsid w:val="00E8105B"/>
    <w:rsid w:val="00E84047"/>
    <w:rsid w:val="00E86423"/>
    <w:rsid w:val="00E868DE"/>
    <w:rsid w:val="00E90504"/>
    <w:rsid w:val="00E94089"/>
    <w:rsid w:val="00EA10A8"/>
    <w:rsid w:val="00EA10F6"/>
    <w:rsid w:val="00EA7560"/>
    <w:rsid w:val="00EB5696"/>
    <w:rsid w:val="00EB7237"/>
    <w:rsid w:val="00EC2AFF"/>
    <w:rsid w:val="00EC4CDA"/>
    <w:rsid w:val="00EC6FB8"/>
    <w:rsid w:val="00ED0D77"/>
    <w:rsid w:val="00ED1447"/>
    <w:rsid w:val="00EE3548"/>
    <w:rsid w:val="00EE5B5A"/>
    <w:rsid w:val="00EE7834"/>
    <w:rsid w:val="00EF0BA1"/>
    <w:rsid w:val="00EF0E17"/>
    <w:rsid w:val="00F056C5"/>
    <w:rsid w:val="00F12B71"/>
    <w:rsid w:val="00F2200B"/>
    <w:rsid w:val="00F23BA6"/>
    <w:rsid w:val="00F26EEC"/>
    <w:rsid w:val="00F3064B"/>
    <w:rsid w:val="00F307E8"/>
    <w:rsid w:val="00F31870"/>
    <w:rsid w:val="00F358F7"/>
    <w:rsid w:val="00F35FD6"/>
    <w:rsid w:val="00F5109F"/>
    <w:rsid w:val="00F53741"/>
    <w:rsid w:val="00F54F93"/>
    <w:rsid w:val="00F56D3F"/>
    <w:rsid w:val="00F57931"/>
    <w:rsid w:val="00F60A7E"/>
    <w:rsid w:val="00F65607"/>
    <w:rsid w:val="00F666AB"/>
    <w:rsid w:val="00F67C26"/>
    <w:rsid w:val="00F71A01"/>
    <w:rsid w:val="00F745E3"/>
    <w:rsid w:val="00F75FE3"/>
    <w:rsid w:val="00F773E5"/>
    <w:rsid w:val="00F81032"/>
    <w:rsid w:val="00F906DE"/>
    <w:rsid w:val="00F93D7D"/>
    <w:rsid w:val="00FA528A"/>
    <w:rsid w:val="00FB403A"/>
    <w:rsid w:val="00FB404B"/>
    <w:rsid w:val="00FC0DB8"/>
    <w:rsid w:val="00FC1633"/>
    <w:rsid w:val="00FC18BD"/>
    <w:rsid w:val="00FC25AA"/>
    <w:rsid w:val="00FD02DA"/>
    <w:rsid w:val="00FD058B"/>
    <w:rsid w:val="00FD4C94"/>
    <w:rsid w:val="00FE530F"/>
    <w:rsid w:val="00FE7864"/>
    <w:rsid w:val="00FF0B64"/>
    <w:rsid w:val="00FF15C9"/>
    <w:rsid w:val="00FF231B"/>
    <w:rsid w:val="00FF35E5"/>
    <w:rsid w:val="043D192B"/>
    <w:rsid w:val="07FC59E5"/>
    <w:rsid w:val="090F5BEF"/>
    <w:rsid w:val="110067C9"/>
    <w:rsid w:val="12DA0887"/>
    <w:rsid w:val="138D756D"/>
    <w:rsid w:val="25FF4BF1"/>
    <w:rsid w:val="2ADB3AF4"/>
    <w:rsid w:val="2E247971"/>
    <w:rsid w:val="300D649D"/>
    <w:rsid w:val="31741CEE"/>
    <w:rsid w:val="36337BDE"/>
    <w:rsid w:val="3D992D92"/>
    <w:rsid w:val="4D6445AF"/>
    <w:rsid w:val="53190DED"/>
    <w:rsid w:val="5BAD3742"/>
    <w:rsid w:val="642F5393"/>
    <w:rsid w:val="6762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8BAC2"/>
  <w15:docId w15:val="{55E43254-DCA4-4098-A6F4-1269A671C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BE7CAC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BE7CA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gbb@sustech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huihuisun</dc:creator>
  <cp:lastModifiedBy>lxh</cp:lastModifiedBy>
  <cp:revision>81</cp:revision>
  <dcterms:created xsi:type="dcterms:W3CDTF">2020-04-26T07:30:00Z</dcterms:created>
  <dcterms:modified xsi:type="dcterms:W3CDTF">2020-04-28T08:12:00Z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